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body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S2 案例 A: 相对段落 offset 0（自制探针）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36</w:t>
      </w:r>
    </w:p>
    <w:p>
      <w:pPr>
        <w:rPr>
          <w:rFonts w:ascii="Times New Roman" w:hAnsi="Times New Roman" w:eastAsia="宋体"/>
          <w:sz w:val="21"/>
        </w:rPr>
      </w:pPr>
      <w: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2286000" cy="1524000"/>
                <wp:effectExtent l="0" t="0" r="0" b="0"/>
                <wp:wrapSquare wrapText="bothSides"/>
                <wp:docPr id="1" name="TextBox 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52400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eastAsia="宋体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宋体"/>
                                <w:sz w:val="21"/>
                              </w:rPr>
                              <w:t xml:space="preserve">文本框 A: 相对段落 offset 0</w:t>
                            </w:r>
                          </w:p>
                          <w:p>
                            <w:pPr>
                              <w:rPr>
                                <w:rFonts w:ascii="Times New Roman" w:hAnsi="Times New Roman" w:eastAsia="宋体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宋体"/>
                                <w:sz w:val="21"/>
                              </w:rPr>
                              <w:t xml:space="preserve">文本框第二行 second 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/>
                    </wps:wsp>
                  </a:graphicData>
                </a:graphic>
              </wp:anchor>
            </w:drawing>
          </mc:Choice>
        </mc:AlternateContent>
      </w:r>
      <w:r>
        <w:rPr>
          <w:rFonts w:ascii="Times New Roman" w:hAnsi="Times New Roman" w:eastAsia="宋体"/>
          <w:sz w:val="21"/>
        </w:rPr>
        <w:t xml:space="preserve">锚点段落 A：文本框锚在这一段，这段本身是两行的长度，继续写一些文字使它换行。继续写一些文字使它换行。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锚点之后的段落 A。</w:t>
      </w:r>
    </w:p>
    <w:p>
      <w:pPr>
        <w:pageBreakBefore/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S2 案例 B: 相对段落 offset 20pt（自制探针）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36</w:t>
      </w:r>
    </w:p>
    <w:p>
      <w:pPr>
        <w:rPr>
          <w:rFonts w:ascii="Times New Roman" w:hAnsi="Times New Roman" w:eastAsia="宋体"/>
          <w:sz w:val="21"/>
        </w:rPr>
      </w:pPr>
      <w: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254000</wp:posOffset>
                </wp:positionV>
                <wp:extent cx="2286000" cy="1524000"/>
                <wp:effectExtent l="0" t="0" r="0" b="0"/>
                <wp:wrapSquare wrapText="bothSides"/>
                <wp:docPr id="2" name="TextBox 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52400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eastAsia="宋体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宋体"/>
                                <w:sz w:val="21"/>
                              </w:rPr>
                              <w:t xml:space="preserve">文本框 B: 相对段落 offset 20pt</w:t>
                            </w:r>
                          </w:p>
                          <w:p>
                            <w:pPr>
                              <w:rPr>
                                <w:rFonts w:ascii="Times New Roman" w:hAnsi="Times New Roman" w:eastAsia="宋体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宋体"/>
                                <w:sz w:val="21"/>
                              </w:rPr>
                              <w:t xml:space="preserve">文本框第二行 second 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/>
                    </wps:wsp>
                  </a:graphicData>
                </a:graphic>
              </wp:anchor>
            </w:drawing>
          </mc:Choice>
        </mc:AlternateContent>
      </w:r>
      <w:r>
        <w:rPr>
          <w:rFonts w:ascii="Times New Roman" w:hAnsi="Times New Roman" w:eastAsia="宋体"/>
          <w:sz w:val="21"/>
        </w:rPr>
        <w:t xml:space="preserve">锚点段落 B：文本框锚在这一段，这段本身是两行的长度，继续写一些文字使它换行。继续写一些文字使它换行。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锚点之后的段落 B。</w:t>
      </w:r>
    </w:p>
    <w:p>
      <w:pPr>
        <w:pageBreakBefore/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S2 案例 C: 相对行 offset 0（自制探针）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36</w:t>
      </w:r>
    </w:p>
    <w:p>
      <w:pPr>
        <w:rPr>
          <w:rFonts w:ascii="Times New Roman" w:hAnsi="Times New Roman" w:eastAsia="宋体"/>
          <w:sz w:val="21"/>
        </w:rPr>
      </w:pPr>
      <w:r>
        <mc:AlternateContent>
          <mc:Choice Requires="wps">
            <w:drawing>
              <wp:anchor distT="0" distB="0" distL="114300" distR="114300" simplePos="0" relativeHeight="5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line">
                  <wp:posOffset>0</wp:posOffset>
                </wp:positionV>
                <wp:extent cx="2286000" cy="1524000"/>
                <wp:effectExtent l="0" t="0" r="0" b="0"/>
                <wp:wrapSquare wrapText="bothSides"/>
                <wp:docPr id="3" name="TextBox 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52400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eastAsia="宋体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宋体"/>
                                <w:sz w:val="21"/>
                              </w:rPr>
                              <w:t xml:space="preserve">文本框 C: 相对行 offset 0</w:t>
                            </w:r>
                          </w:p>
                          <w:p>
                            <w:pPr>
                              <w:rPr>
                                <w:rFonts w:ascii="Times New Roman" w:hAnsi="Times New Roman" w:eastAsia="宋体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宋体"/>
                                <w:sz w:val="21"/>
                              </w:rPr>
                              <w:t xml:space="preserve">文本框第二行 second 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/>
                    </wps:wsp>
                  </a:graphicData>
                </a:graphic>
              </wp:anchor>
            </w:drawing>
          </mc:Choice>
        </mc:AlternateContent>
      </w:r>
      <w:r>
        <w:rPr>
          <w:rFonts w:ascii="Times New Roman" w:hAnsi="Times New Roman" w:eastAsia="宋体"/>
          <w:sz w:val="21"/>
        </w:rPr>
        <w:t xml:space="preserve">锚点段落 C：文本框锚在这一段，这段本身是两行的长度，继续写一些文字使它换行。继续写一些文字使它换行。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锚点之后的段落 C。</w:t>
      </w:r>
    </w:p>
    <w:p>
      <w:pPr>
        <w:pageBreakBefore/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S2 案例 D: 相对下边距 offset 0（自制探针）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36</w:t>
      </w:r>
    </w:p>
    <w:p>
      <w:pPr>
        <w:rPr>
          <w:rFonts w:ascii="Times New Roman" w:hAnsi="Times New Roman" w:eastAsia="宋体"/>
          <w:sz w:val="21"/>
        </w:rPr>
      </w:pPr>
      <w:r>
        <mc:AlternateContent>
          <mc:Choice Requires="wps">
            <w:drawing>
              <wp:anchor distT="0" distB="0" distL="114300" distR="114300" simplePos="0" relativeHeight="6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bottomMargin">
                  <wp:posOffset>0</wp:posOffset>
                </wp:positionV>
                <wp:extent cx="2286000" cy="1524000"/>
                <wp:effectExtent l="0" t="0" r="0" b="0"/>
                <wp:wrapSquare wrapText="bothSides"/>
                <wp:docPr id="4" name="TextBox 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52400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eastAsia="宋体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宋体"/>
                                <w:sz w:val="21"/>
                              </w:rPr>
                              <w:t xml:space="preserve">文本框 D: 相对下边距 offset 0</w:t>
                            </w:r>
                          </w:p>
                          <w:p>
                            <w:pPr>
                              <w:rPr>
                                <w:rFonts w:ascii="Times New Roman" w:hAnsi="Times New Roman" w:eastAsia="宋体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宋体"/>
                                <w:sz w:val="21"/>
                              </w:rPr>
                              <w:t xml:space="preserve">文本框第二行 second 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/>
                    </wps:wsp>
                  </a:graphicData>
                </a:graphic>
              </wp:anchor>
            </w:drawing>
          </mc:Choice>
        </mc:AlternateContent>
      </w:r>
      <w:r>
        <w:rPr>
          <w:rFonts w:ascii="Times New Roman" w:hAnsi="Times New Roman" w:eastAsia="宋体"/>
          <w:sz w:val="21"/>
        </w:rPr>
        <w:t xml:space="preserve">锚点段落 D：文本框锚在这一段，这段本身是两行的长度，继续写一些文字使它换行。继续写一些文字使它换行。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锚点之后的段落 D。</w:t>
      </w:r>
    </w:p>
    <w:p>
      <w:pPr>
        <w:pageBreakBefore/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S2 案例 E: 相对页面 700pt（自制探针）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19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26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27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28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29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30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31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32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33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34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35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填充行 filler line，用于把锚点段落推到页面底部附近。 36</w:t>
      </w:r>
    </w:p>
    <w:p>
      <w:pPr>
        <w:rPr>
          <w:rFonts w:ascii="Times New Roman" w:hAnsi="Times New Roman" w:eastAsia="宋体"/>
          <w:sz w:val="21"/>
        </w:rPr>
      </w:pPr>
      <w:r>
        <mc:AlternateContent>
          <mc:Choice Requires="wps">
            <w:drawing>
              <wp:anchor distT="0" distB="0" distL="114300" distR="114300" simplePos="0" relativeHeight="7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ge">
                  <wp:posOffset>8890000</wp:posOffset>
                </wp:positionV>
                <wp:extent cx="2286000" cy="1524000"/>
                <wp:effectExtent l="0" t="0" r="0" b="0"/>
                <wp:wrapSquare wrapText="bothSides"/>
                <wp:docPr id="5" name="TextBox 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52400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eastAsia="宋体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宋体"/>
                                <w:sz w:val="21"/>
                              </w:rPr>
                              <w:t xml:space="preserve">文本框 E: 相对页面 700pt</w:t>
                            </w:r>
                          </w:p>
                          <w:p>
                            <w:pPr>
                              <w:rPr>
                                <w:rFonts w:ascii="Times New Roman" w:hAnsi="Times New Roman" w:eastAsia="宋体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宋体"/>
                                <w:sz w:val="21"/>
                              </w:rPr>
                              <w:t xml:space="preserve">文本框第二行 second 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/>
                    </wps:wsp>
                  </a:graphicData>
                </a:graphic>
              </wp:anchor>
            </w:drawing>
          </mc:Choice>
        </mc:AlternateContent>
      </w:r>
      <w:r>
        <w:rPr>
          <w:rFonts w:ascii="Times New Roman" w:hAnsi="Times New Roman" w:eastAsia="宋体"/>
          <w:sz w:val="21"/>
        </w:rPr>
        <w:t xml:space="preserve">锚点段落 E：文本框锚在这一段，这段本身是两行的长度，继续写一些文字使它换行。继续写一些文字使它换行。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锚点之后的段落 E。</w:t>
      </w:r>
    </w:p>
    <w:sectPr>
      <w:pgSz w:w="11906" w:h="16838"/>
      <w:pgMar w:top="1440" w:right="1800" w:bottom="1440" w:left="1800" w:header="851" w:footer="992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defaultTabStop w:val="420"/>
  <w:compat>
    <w:compatSetting w:name="compatibilityMode" w:uri="http://schemas.microsoft.com/office/word" w:val="15"/>
  </w:compat>
</w:settings>
</file>

<file path=word/_rels/document.xml.rels><?xml version="1.0" encoding="UTF-8" standalone="yes"?><Relationships xmlns="http://schemas.openxmlformats.org/package/2006/relationships"><Relationship Id="rIdSettings" Type="http://schemas.openxmlformats.org/officeDocument/2006/relationships/settings" Target="settings.xml"/></Relationships>
</file>